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573" w:rsidRPr="005762CD" w:rsidRDefault="007F4573" w:rsidP="007F4573">
      <w:pPr>
        <w:pStyle w:val="a7"/>
        <w:jc w:val="center"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5762CD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ՀԱՅՏԱՐԱՐՈՒԹՅՈՒՆ</w:t>
      </w:r>
    </w:p>
    <w:p w:rsidR="007F4573" w:rsidRPr="005762CD" w:rsidRDefault="007F4573" w:rsidP="007F4573">
      <w:pPr>
        <w:spacing w:after="240"/>
        <w:jc w:val="center"/>
        <w:rPr>
          <w:rFonts w:ascii="GHEA Grapalat" w:hAnsi="GHEA Grapalat"/>
          <w:b/>
          <w:sz w:val="20"/>
          <w:lang w:val="af-ZA"/>
        </w:rPr>
      </w:pPr>
      <w:r w:rsidRPr="005762CD">
        <w:rPr>
          <w:rFonts w:ascii="GHEA Grapalat" w:hAnsi="GHEA Grapalat"/>
          <w:b/>
          <w:sz w:val="20"/>
        </w:rPr>
        <w:t xml:space="preserve">ԳՆԱՆԱՇՄԱՆ ՀԱՐՑՄԱՆ </w:t>
      </w:r>
      <w:r w:rsidRPr="005762CD">
        <w:rPr>
          <w:rFonts w:ascii="GHEA Grapalat" w:hAnsi="GHEA Grapalat"/>
          <w:b/>
          <w:sz w:val="20"/>
          <w:lang w:val="ru-RU"/>
        </w:rPr>
        <w:t>ԸՆԹԱՑԱԿԱՐԳՈՎ</w:t>
      </w:r>
      <w:r w:rsidRPr="005762CD">
        <w:rPr>
          <w:rFonts w:ascii="GHEA Grapalat" w:hAnsi="GHEA Grapalat"/>
          <w:b/>
          <w:sz w:val="20"/>
          <w:lang w:val="af-ZA"/>
        </w:rPr>
        <w:t xml:space="preserve"> </w:t>
      </w:r>
      <w:r w:rsidRPr="005762CD">
        <w:rPr>
          <w:rFonts w:ascii="GHEA Grapalat" w:hAnsi="GHEA Grapalat"/>
          <w:b/>
          <w:sz w:val="20"/>
          <w:lang w:val="ru-RU"/>
        </w:rPr>
        <w:t>ՊԱՅՄԱՆԱԳԻՐ</w:t>
      </w:r>
      <w:r w:rsidRPr="005762CD">
        <w:rPr>
          <w:rFonts w:ascii="GHEA Grapalat" w:hAnsi="GHEA Grapalat"/>
          <w:b/>
          <w:sz w:val="20"/>
          <w:lang w:val="af-ZA"/>
        </w:rPr>
        <w:t xml:space="preserve"> </w:t>
      </w:r>
      <w:r w:rsidRPr="005762CD">
        <w:rPr>
          <w:rFonts w:ascii="GHEA Grapalat" w:hAnsi="GHEA Grapalat"/>
          <w:b/>
          <w:sz w:val="20"/>
          <w:lang w:val="ru-RU"/>
        </w:rPr>
        <w:t>ԿՆՔԵԼՈՒ</w:t>
      </w:r>
      <w:r w:rsidRPr="005762CD">
        <w:rPr>
          <w:rFonts w:ascii="GHEA Grapalat" w:hAnsi="GHEA Grapalat"/>
          <w:b/>
          <w:sz w:val="20"/>
          <w:lang w:val="af-ZA"/>
        </w:rPr>
        <w:t xml:space="preserve"> </w:t>
      </w:r>
      <w:r w:rsidRPr="005762CD">
        <w:rPr>
          <w:rFonts w:ascii="GHEA Grapalat" w:hAnsi="GHEA Grapalat"/>
          <w:b/>
          <w:sz w:val="20"/>
          <w:lang w:val="ru-RU"/>
        </w:rPr>
        <w:t>ՈՐՈՇՄԱՆ</w:t>
      </w:r>
      <w:r w:rsidRPr="005762CD">
        <w:rPr>
          <w:rFonts w:ascii="GHEA Grapalat" w:hAnsi="GHEA Grapalat"/>
          <w:b/>
          <w:sz w:val="20"/>
          <w:lang w:val="af-ZA"/>
        </w:rPr>
        <w:t xml:space="preserve"> </w:t>
      </w:r>
      <w:r w:rsidRPr="005762CD">
        <w:rPr>
          <w:rFonts w:ascii="GHEA Grapalat" w:hAnsi="GHEA Grapalat"/>
          <w:b/>
          <w:sz w:val="20"/>
          <w:lang w:val="ru-RU"/>
        </w:rPr>
        <w:t>ՄԱՍԻՆ</w:t>
      </w:r>
    </w:p>
    <w:p w:rsidR="007F4573" w:rsidRPr="006A0866" w:rsidRDefault="007F4573" w:rsidP="007F4573">
      <w:pPr>
        <w:pStyle w:val="3"/>
        <w:spacing w:after="24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6A0866">
        <w:rPr>
          <w:rFonts w:ascii="GHEA Grapalat" w:hAnsi="GHEA Grapalat" w:cs="Sylfaen"/>
          <w:b w:val="0"/>
          <w:sz w:val="18"/>
          <w:szCs w:val="18"/>
          <w:lang w:val="af-ZA"/>
        </w:rPr>
        <w:t>հրապարակվում</w:t>
      </w:r>
      <w:r w:rsidRPr="006A0866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6A0866">
        <w:rPr>
          <w:rFonts w:ascii="GHEA Grapalat" w:hAnsi="GHEA Grapalat" w:cs="Sylfaen"/>
          <w:b w:val="0"/>
          <w:sz w:val="18"/>
          <w:szCs w:val="18"/>
          <w:lang w:val="af-ZA"/>
        </w:rPr>
        <w:t>է</w:t>
      </w:r>
    </w:p>
    <w:p w:rsidR="007F4573" w:rsidRPr="006A0866" w:rsidRDefault="007F4573" w:rsidP="007F4573">
      <w:pPr>
        <w:pStyle w:val="3"/>
        <w:spacing w:after="24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6A0866">
        <w:rPr>
          <w:rFonts w:ascii="GHEA Grapalat" w:hAnsi="GHEA Grapalat"/>
          <w:b w:val="0"/>
          <w:sz w:val="18"/>
          <w:szCs w:val="18"/>
          <w:lang w:val="af-ZA"/>
        </w:rPr>
        <w:t>“</w:t>
      </w:r>
      <w:r w:rsidRPr="006A0866">
        <w:rPr>
          <w:rFonts w:ascii="GHEA Grapalat" w:hAnsi="GHEA Grapalat" w:cs="Sylfaen"/>
          <w:b w:val="0"/>
          <w:sz w:val="18"/>
          <w:szCs w:val="18"/>
          <w:lang w:val="af-ZA"/>
        </w:rPr>
        <w:t>Գնումների</w:t>
      </w:r>
      <w:r w:rsidRPr="006A0866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6A0866">
        <w:rPr>
          <w:rFonts w:ascii="GHEA Grapalat" w:hAnsi="GHEA Grapalat" w:cs="Sylfaen"/>
          <w:b w:val="0"/>
          <w:sz w:val="18"/>
          <w:szCs w:val="18"/>
          <w:lang w:val="af-ZA"/>
        </w:rPr>
        <w:t>մասին</w:t>
      </w:r>
      <w:r w:rsidRPr="006A0866">
        <w:rPr>
          <w:rFonts w:ascii="GHEA Grapalat" w:hAnsi="GHEA Grapalat"/>
          <w:b w:val="0"/>
          <w:sz w:val="18"/>
          <w:szCs w:val="18"/>
          <w:lang w:val="af-ZA"/>
        </w:rPr>
        <w:t xml:space="preserve">” </w:t>
      </w:r>
      <w:r w:rsidRPr="006A0866">
        <w:rPr>
          <w:rFonts w:ascii="GHEA Grapalat" w:hAnsi="GHEA Grapalat" w:cs="Sylfaen"/>
          <w:b w:val="0"/>
          <w:sz w:val="18"/>
          <w:szCs w:val="18"/>
          <w:lang w:val="af-ZA"/>
        </w:rPr>
        <w:t>ՀՀ</w:t>
      </w:r>
      <w:r w:rsidRPr="006A0866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6A0866">
        <w:rPr>
          <w:rFonts w:ascii="GHEA Grapalat" w:hAnsi="GHEA Grapalat" w:cs="Sylfaen"/>
          <w:b w:val="0"/>
          <w:sz w:val="18"/>
          <w:szCs w:val="18"/>
          <w:lang w:val="af-ZA"/>
        </w:rPr>
        <w:t>օրենքի</w:t>
      </w:r>
      <w:r w:rsidRPr="006A0866">
        <w:rPr>
          <w:rFonts w:ascii="GHEA Grapalat" w:hAnsi="GHEA Grapalat"/>
          <w:b w:val="0"/>
          <w:sz w:val="18"/>
          <w:szCs w:val="18"/>
          <w:lang w:val="af-ZA"/>
        </w:rPr>
        <w:t xml:space="preserve"> 10-</w:t>
      </w:r>
      <w:r w:rsidRPr="006A0866">
        <w:rPr>
          <w:rFonts w:ascii="GHEA Grapalat" w:hAnsi="GHEA Grapalat" w:cs="Sylfaen"/>
          <w:b w:val="0"/>
          <w:sz w:val="18"/>
          <w:szCs w:val="18"/>
          <w:lang w:val="af-ZA"/>
        </w:rPr>
        <w:t>րդ</w:t>
      </w:r>
      <w:r w:rsidRPr="006A0866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6A0866">
        <w:rPr>
          <w:rFonts w:ascii="GHEA Grapalat" w:hAnsi="GHEA Grapalat" w:cs="Sylfaen"/>
          <w:b w:val="0"/>
          <w:sz w:val="18"/>
          <w:szCs w:val="18"/>
          <w:lang w:val="af-ZA"/>
        </w:rPr>
        <w:t>հոդվածի</w:t>
      </w:r>
      <w:r w:rsidRPr="006A0866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6A0866">
        <w:rPr>
          <w:rFonts w:ascii="GHEA Grapalat" w:hAnsi="GHEA Grapalat" w:cs="Sylfaen"/>
          <w:b w:val="0"/>
          <w:sz w:val="18"/>
          <w:szCs w:val="18"/>
          <w:lang w:val="af-ZA"/>
        </w:rPr>
        <w:t>համաձայն</w:t>
      </w:r>
    </w:p>
    <w:p w:rsidR="007F4573" w:rsidRPr="000F5B01" w:rsidRDefault="007F4573" w:rsidP="007F4573">
      <w:pPr>
        <w:pStyle w:val="aa"/>
        <w:jc w:val="center"/>
        <w:rPr>
          <w:rFonts w:ascii="GHEA Grapalat" w:hAnsi="GHEA Grapalat"/>
          <w:b/>
          <w:i/>
          <w:sz w:val="20"/>
          <w:u w:val="single"/>
          <w:lang w:val="af-ZA"/>
        </w:rPr>
      </w:pPr>
      <w:r w:rsidRPr="006A0866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6A08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A0866">
        <w:rPr>
          <w:rFonts w:ascii="GHEA Grapalat" w:hAnsi="GHEA Grapalat" w:cs="Sylfaen"/>
          <w:sz w:val="18"/>
          <w:szCs w:val="18"/>
          <w:lang w:val="af-ZA"/>
        </w:rPr>
        <w:t>ԾԱԾԿԱԳԻՐԸ՝</w:t>
      </w:r>
      <w:r w:rsidRPr="006A0866">
        <w:rPr>
          <w:rFonts w:ascii="GHEA Grapalat" w:hAnsi="GHEA Grapalat"/>
          <w:sz w:val="18"/>
          <w:szCs w:val="18"/>
          <w:lang w:val="af-ZA"/>
        </w:rPr>
        <w:t xml:space="preserve"> </w:t>
      </w:r>
      <w:r w:rsidR="002D3A9B">
        <w:rPr>
          <w:rFonts w:ascii="GHEA Grapalat" w:hAnsi="GHEA Grapalat"/>
          <w:b/>
          <w:sz w:val="20"/>
          <w:u w:val="single"/>
          <w:lang w:val="af-ZA"/>
        </w:rPr>
        <w:t>ԵՔԷԴ -ԳՀԱՊՁԲ-ԲՈՒԺ-ՔԻՄ-2022</w:t>
      </w:r>
    </w:p>
    <w:p w:rsidR="007F4573" w:rsidRPr="00762F40" w:rsidRDefault="007F4573" w:rsidP="007F4573">
      <w:pPr>
        <w:spacing w:after="240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B45066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` </w:t>
      </w:r>
      <w:r w:rsidR="002D3A9B">
        <w:rPr>
          <w:rFonts w:ascii="GHEA Grapalat" w:hAnsi="GHEA Grapalat"/>
          <w:sz w:val="18"/>
          <w:szCs w:val="18"/>
          <w:lang w:val="hy-AM"/>
        </w:rPr>
        <w:t>«</w:t>
      </w:r>
      <w:r w:rsidR="002D3A9B" w:rsidRPr="002D3A9B">
        <w:rPr>
          <w:rFonts w:ascii="GHEA Grapalat" w:hAnsi="GHEA Grapalat"/>
          <w:sz w:val="18"/>
          <w:szCs w:val="18"/>
          <w:lang w:val="ru-RU"/>
        </w:rPr>
        <w:t>Քաղաքային</w:t>
      </w:r>
      <w:r w:rsidR="002D3A9B" w:rsidRPr="002D3A9B">
        <w:rPr>
          <w:rFonts w:ascii="GHEA Grapalat" w:hAnsi="GHEA Grapalat"/>
          <w:sz w:val="18"/>
          <w:szCs w:val="18"/>
          <w:lang w:val="af-ZA"/>
        </w:rPr>
        <w:t xml:space="preserve"> </w:t>
      </w:r>
      <w:r w:rsidR="002D3A9B" w:rsidRPr="002D3A9B">
        <w:rPr>
          <w:rFonts w:ascii="GHEA Grapalat" w:hAnsi="GHEA Grapalat"/>
          <w:sz w:val="18"/>
          <w:szCs w:val="18"/>
          <w:lang w:val="ru-RU"/>
        </w:rPr>
        <w:t>էնդոկրին</w:t>
      </w:r>
      <w:r w:rsidR="002D3A9B" w:rsidRPr="002D3A9B">
        <w:rPr>
          <w:rFonts w:ascii="GHEA Grapalat" w:hAnsi="GHEA Grapalat"/>
          <w:sz w:val="18"/>
          <w:szCs w:val="18"/>
          <w:lang w:val="af-ZA"/>
        </w:rPr>
        <w:t xml:space="preserve"> </w:t>
      </w:r>
      <w:r w:rsidR="002D3A9B" w:rsidRPr="002D3A9B">
        <w:rPr>
          <w:rFonts w:ascii="GHEA Grapalat" w:hAnsi="GHEA Grapalat"/>
          <w:sz w:val="18"/>
          <w:szCs w:val="18"/>
          <w:lang w:val="ru-RU"/>
        </w:rPr>
        <w:t>դիսպանսեր</w:t>
      </w:r>
      <w:r w:rsidR="002D3A9B">
        <w:rPr>
          <w:rFonts w:ascii="GHEA Grapalat" w:hAnsi="GHEA Grapalat"/>
          <w:sz w:val="18"/>
          <w:szCs w:val="18"/>
          <w:lang w:val="hy-AM"/>
        </w:rPr>
        <w:t>»</w:t>
      </w:r>
      <w:r w:rsidR="002D3A9B" w:rsidRPr="002D3A9B">
        <w:rPr>
          <w:rFonts w:ascii="GHEA Grapalat" w:hAnsi="GHEA Grapalat"/>
          <w:sz w:val="18"/>
          <w:szCs w:val="18"/>
          <w:lang w:val="af-ZA"/>
        </w:rPr>
        <w:t xml:space="preserve"> </w:t>
      </w:r>
      <w:r w:rsidR="002D3A9B" w:rsidRPr="002D3A9B">
        <w:rPr>
          <w:rFonts w:ascii="GHEA Grapalat" w:hAnsi="GHEA Grapalat"/>
          <w:sz w:val="18"/>
          <w:szCs w:val="18"/>
          <w:lang w:val="ru-RU"/>
        </w:rPr>
        <w:t>ՓԲԸ</w:t>
      </w:r>
      <w:r w:rsidRPr="002D3A9B">
        <w:rPr>
          <w:rFonts w:ascii="GHEA Grapalat" w:hAnsi="GHEA Grapalat"/>
          <w:sz w:val="18"/>
          <w:szCs w:val="18"/>
          <w:lang w:val="af-ZA"/>
        </w:rPr>
        <w:t>,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որը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="002D3A9B" w:rsidRPr="002D3A9B">
        <w:rPr>
          <w:rFonts w:ascii="GHEA Grapalat" w:hAnsi="GHEA Grapalat" w:cs="Sylfaen"/>
          <w:sz w:val="18"/>
          <w:szCs w:val="18"/>
          <w:lang w:val="ru-RU"/>
        </w:rPr>
        <w:t>ք</w:t>
      </w:r>
      <w:r w:rsidR="002D3A9B" w:rsidRPr="002D3A9B">
        <w:rPr>
          <w:rFonts w:ascii="GHEA Grapalat" w:hAnsi="GHEA Grapalat" w:cs="Sylfaen"/>
          <w:sz w:val="18"/>
          <w:szCs w:val="18"/>
          <w:lang w:val="af-ZA"/>
        </w:rPr>
        <w:t>.</w:t>
      </w:r>
      <w:r w:rsidR="002D3A9B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2D3A9B" w:rsidRPr="002D3A9B">
        <w:rPr>
          <w:rFonts w:ascii="GHEA Grapalat" w:hAnsi="GHEA Grapalat" w:cs="Sylfaen"/>
          <w:sz w:val="18"/>
          <w:szCs w:val="18"/>
          <w:lang w:val="ru-RU"/>
        </w:rPr>
        <w:t>Երևան</w:t>
      </w:r>
      <w:r w:rsidR="002D3A9B" w:rsidRPr="002D3A9B">
        <w:rPr>
          <w:rFonts w:ascii="GHEA Grapalat" w:hAnsi="GHEA Grapalat" w:cs="Sylfaen"/>
          <w:sz w:val="18"/>
          <w:szCs w:val="18"/>
          <w:lang w:val="af-ZA"/>
        </w:rPr>
        <w:t xml:space="preserve">, </w:t>
      </w:r>
      <w:r w:rsidR="002D3A9B" w:rsidRPr="002D3A9B">
        <w:rPr>
          <w:rFonts w:ascii="GHEA Grapalat" w:hAnsi="GHEA Grapalat" w:cs="Sylfaen"/>
          <w:sz w:val="18"/>
          <w:szCs w:val="18"/>
          <w:lang w:val="ru-RU"/>
        </w:rPr>
        <w:t>Մամիկոնյանց</w:t>
      </w:r>
      <w:r w:rsidR="002D3A9B" w:rsidRPr="002D3A9B">
        <w:rPr>
          <w:rFonts w:ascii="GHEA Grapalat" w:hAnsi="GHEA Grapalat" w:cs="Sylfaen"/>
          <w:sz w:val="18"/>
          <w:szCs w:val="18"/>
          <w:lang w:val="af-ZA"/>
        </w:rPr>
        <w:t xml:space="preserve"> 29</w:t>
      </w:r>
      <w:r w:rsidR="002D3A9B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="002D3A9B">
        <w:rPr>
          <w:rFonts w:ascii="GHEA Grapalat" w:hAnsi="GHEA Grapalat"/>
          <w:b/>
          <w:sz w:val="20"/>
          <w:u w:val="single"/>
          <w:lang w:val="af-ZA"/>
        </w:rPr>
        <w:t>ԵՔԷԴ -ԳՀԱՊՁԲ-ԲՈՒԺ-ՔԻՄ-2022</w:t>
      </w:r>
      <w:r w:rsidRPr="00B45066">
        <w:rPr>
          <w:rFonts w:ascii="GHEA Grapalat" w:hAnsi="GHEA Grapalat"/>
          <w:b/>
          <w:sz w:val="18"/>
          <w:szCs w:val="18"/>
          <w:lang w:val="es-ES"/>
        </w:rPr>
        <w:t xml:space="preserve">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/>
          <w:sz w:val="18"/>
          <w:szCs w:val="18"/>
        </w:rPr>
        <w:t>գնանշման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/>
          <w:sz w:val="18"/>
          <w:szCs w:val="18"/>
        </w:rPr>
        <w:t>հարցման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ընթացակարգով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պայմանագիր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/</w:t>
      </w:r>
      <w:r w:rsidRPr="00B45066">
        <w:rPr>
          <w:rFonts w:ascii="GHEA Grapalat" w:hAnsi="GHEA Grapalat" w:cs="Sylfaen"/>
          <w:sz w:val="18"/>
          <w:szCs w:val="18"/>
          <w:lang w:val="af-ZA"/>
        </w:rPr>
        <w:t>եր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/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կնքելու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որոշման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համառոտ</w:t>
      </w:r>
      <w:r w:rsidRPr="00B4506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762F40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7F4573" w:rsidRPr="00762F40" w:rsidRDefault="007F4573" w:rsidP="007F4573">
      <w:pPr>
        <w:spacing w:after="240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762F40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color w:val="FF0000"/>
          <w:sz w:val="18"/>
          <w:szCs w:val="18"/>
          <w:lang w:val="af-ZA"/>
        </w:rPr>
        <w:t>202</w:t>
      </w:r>
      <w:r w:rsidR="002D3A9B">
        <w:rPr>
          <w:rFonts w:ascii="GHEA Grapalat" w:hAnsi="GHEA Grapalat"/>
          <w:b/>
          <w:color w:val="FF0000"/>
          <w:sz w:val="18"/>
          <w:szCs w:val="18"/>
          <w:lang w:val="af-ZA"/>
        </w:rPr>
        <w:t>2</w:t>
      </w:r>
      <w:r w:rsidRPr="00B45066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r w:rsidRPr="00B45066">
        <w:rPr>
          <w:rFonts w:ascii="GHEA Grapalat" w:hAnsi="GHEA Grapalat" w:cs="Sylfaen"/>
          <w:b/>
          <w:color w:val="FF0000"/>
          <w:sz w:val="18"/>
          <w:szCs w:val="18"/>
          <w:lang w:val="af-ZA"/>
        </w:rPr>
        <w:t>թվականի</w:t>
      </w:r>
      <w:r w:rsidR="002D3A9B">
        <w:rPr>
          <w:rFonts w:ascii="GHEA Grapalat" w:hAnsi="GHEA Grapalat" w:cs="Sylfaen"/>
          <w:b/>
          <w:color w:val="FF0000"/>
          <w:sz w:val="18"/>
          <w:szCs w:val="18"/>
          <w:lang w:val="hy-AM"/>
        </w:rPr>
        <w:t xml:space="preserve"> մարտի</w:t>
      </w:r>
      <w:r w:rsidRPr="00B45066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r w:rsidR="00362E63">
        <w:rPr>
          <w:rFonts w:ascii="GHEA Grapalat" w:hAnsi="GHEA Grapalat"/>
          <w:b/>
          <w:color w:val="FF0000"/>
          <w:sz w:val="18"/>
          <w:szCs w:val="18"/>
          <w:lang w:val="af-ZA"/>
        </w:rPr>
        <w:t>0</w:t>
      </w:r>
      <w:r w:rsidR="002D3A9B">
        <w:rPr>
          <w:rFonts w:ascii="GHEA Grapalat" w:hAnsi="GHEA Grapalat"/>
          <w:b/>
          <w:color w:val="FF0000"/>
          <w:sz w:val="18"/>
          <w:szCs w:val="18"/>
          <w:lang w:val="af-ZA"/>
        </w:rPr>
        <w:t>9</w:t>
      </w:r>
      <w:r w:rsidRPr="00B45066">
        <w:rPr>
          <w:rFonts w:ascii="GHEA Grapalat" w:hAnsi="GHEA Grapalat"/>
          <w:b/>
          <w:color w:val="FF0000"/>
          <w:sz w:val="18"/>
          <w:szCs w:val="18"/>
          <w:lang w:val="af-ZA"/>
        </w:rPr>
        <w:t>-</w:t>
      </w:r>
      <w:r w:rsidRPr="00B45066">
        <w:rPr>
          <w:rFonts w:ascii="GHEA Grapalat" w:hAnsi="GHEA Grapalat" w:cs="Sylfaen"/>
          <w:b/>
          <w:color w:val="FF0000"/>
          <w:sz w:val="18"/>
          <w:szCs w:val="18"/>
          <w:lang w:val="af-ZA"/>
        </w:rPr>
        <w:t>ի</w:t>
      </w:r>
      <w:r w:rsidRPr="00B45066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նիստի </w:t>
      </w:r>
      <w:r w:rsidRPr="00B45066">
        <w:rPr>
          <w:rFonts w:ascii="GHEA Grapalat" w:hAnsi="GHEA Grapalat" w:cs="Sylfaen"/>
          <w:b/>
          <w:color w:val="FF0000"/>
          <w:sz w:val="18"/>
          <w:szCs w:val="18"/>
          <w:lang w:val="af-ZA"/>
        </w:rPr>
        <w:t>թիվ</w:t>
      </w:r>
      <w:r w:rsidRPr="00B45066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r w:rsidR="002D3A9B">
        <w:rPr>
          <w:rFonts w:ascii="GHEA Grapalat" w:hAnsi="GHEA Grapalat"/>
          <w:b/>
          <w:color w:val="FF0000"/>
          <w:sz w:val="18"/>
          <w:szCs w:val="18"/>
          <w:lang w:val="hy-AM"/>
        </w:rPr>
        <w:t>4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="002D3A9B">
        <w:rPr>
          <w:rFonts w:ascii="GHEA Grapalat" w:hAnsi="GHEA Grapalat" w:cs="Sylfaen"/>
          <w:sz w:val="18"/>
          <w:szCs w:val="18"/>
          <w:lang w:val="af-ZA"/>
        </w:rPr>
        <w:t>որոշում</w:t>
      </w:r>
      <w:r w:rsidR="002D3A9B">
        <w:rPr>
          <w:rFonts w:ascii="GHEA Grapalat" w:hAnsi="GHEA Grapalat" w:cs="Sylfaen"/>
          <w:sz w:val="18"/>
          <w:szCs w:val="18"/>
          <w:lang w:val="hy-AM"/>
        </w:rPr>
        <w:t>ամբ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են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762F40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Համաձայն</w:t>
      </w:r>
      <w:r w:rsidRPr="00762F4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62F40">
        <w:rPr>
          <w:rFonts w:ascii="GHEA Grapalat" w:hAnsi="GHEA Grapalat" w:cs="Sylfaen"/>
          <w:sz w:val="18"/>
          <w:szCs w:val="18"/>
          <w:lang w:val="af-ZA"/>
        </w:rPr>
        <w:t>որի</w:t>
      </w:r>
      <w:r w:rsidRPr="00762F40">
        <w:rPr>
          <w:rFonts w:ascii="GHEA Grapalat" w:hAnsi="GHEA Grapalat"/>
          <w:sz w:val="18"/>
          <w:szCs w:val="18"/>
          <w:lang w:val="af-ZA"/>
        </w:rPr>
        <w:t>`</w:t>
      </w:r>
    </w:p>
    <w:p w:rsidR="007F4573" w:rsidRPr="00AE1C22" w:rsidRDefault="007F4573" w:rsidP="00F06236">
      <w:pPr>
        <w:pStyle w:val="a6"/>
        <w:numPr>
          <w:ilvl w:val="0"/>
          <w:numId w:val="1"/>
        </w:numPr>
        <w:spacing w:after="240"/>
        <w:jc w:val="both"/>
        <w:rPr>
          <w:rFonts w:ascii="GHEA Grapalat" w:hAnsi="GHEA Grapalat"/>
          <w:sz w:val="18"/>
          <w:szCs w:val="18"/>
          <w:lang w:val="af-ZA"/>
        </w:rPr>
      </w:pPr>
      <w:r w:rsidRPr="00613246">
        <w:rPr>
          <w:rFonts w:ascii="GHEA Grapalat" w:hAnsi="GHEA Grapalat" w:cs="Sylfaen"/>
          <w:b/>
          <w:sz w:val="18"/>
          <w:szCs w:val="18"/>
          <w:lang w:val="af-ZA"/>
        </w:rPr>
        <w:t>Գնման</w:t>
      </w:r>
      <w:r w:rsidRPr="00613246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Pr="00613246">
        <w:rPr>
          <w:rFonts w:ascii="GHEA Grapalat" w:hAnsi="GHEA Grapalat" w:cs="Sylfaen"/>
          <w:b/>
          <w:sz w:val="18"/>
          <w:szCs w:val="18"/>
          <w:lang w:val="af-ZA"/>
        </w:rPr>
        <w:t xml:space="preserve">առարկաներ </w:t>
      </w:r>
      <w:r>
        <w:rPr>
          <w:rFonts w:ascii="GHEA Grapalat" w:hAnsi="GHEA Grapalat" w:cs="Sylfaen"/>
          <w:b/>
          <w:sz w:val="18"/>
          <w:szCs w:val="18"/>
          <w:lang w:val="af-ZA"/>
        </w:rPr>
        <w:t>են</w:t>
      </w:r>
      <w:r w:rsidRPr="00613246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Pr="00613246">
        <w:rPr>
          <w:rFonts w:ascii="GHEA Grapalat" w:hAnsi="GHEA Grapalat" w:cs="Sylfaen"/>
          <w:b/>
          <w:sz w:val="18"/>
          <w:szCs w:val="18"/>
          <w:lang w:val="af-ZA"/>
        </w:rPr>
        <w:t xml:space="preserve">հանդիսանում`  </w:t>
      </w:r>
      <w:r w:rsidR="00E86D26">
        <w:rPr>
          <w:rFonts w:ascii="GHEA Grapalat" w:hAnsi="GHEA Grapalat"/>
          <w:b/>
          <w:i/>
          <w:sz w:val="20"/>
          <w:lang w:val="af-ZA"/>
        </w:rPr>
        <w:t>ԱՊՐԱՆՔՆԵՐ</w:t>
      </w:r>
      <w:r w:rsidR="005E2C8D">
        <w:rPr>
          <w:rFonts w:ascii="GHEA Grapalat" w:hAnsi="GHEA Grapalat"/>
          <w:b/>
          <w:i/>
          <w:sz w:val="20"/>
          <w:lang w:val="hy-AM"/>
        </w:rPr>
        <w:t>Ը</w:t>
      </w:r>
      <w:r w:rsidRPr="00AE1C22">
        <w:rPr>
          <w:rFonts w:ascii="GHEA Grapalat" w:hAnsi="GHEA Grapalat" w:cs="Sylfaen"/>
          <w:b/>
          <w:color w:val="00B050"/>
          <w:sz w:val="20"/>
          <w:lang w:val="af-ZA"/>
        </w:rPr>
        <w:t xml:space="preserve"> </w:t>
      </w:r>
      <w:r w:rsidRPr="00AE1C22">
        <w:rPr>
          <w:rFonts w:ascii="GHEA Grapalat" w:hAnsi="GHEA Grapalat" w:cs="Arial"/>
          <w:b/>
          <w:color w:val="00B050"/>
          <w:sz w:val="18"/>
          <w:szCs w:val="18"/>
          <w:u w:val="single"/>
          <w:lang w:val="af-ZA"/>
        </w:rPr>
        <w:t>/NN 1-</w:t>
      </w:r>
      <w:r w:rsidR="00D12ADB">
        <w:rPr>
          <w:rFonts w:ascii="GHEA Grapalat" w:hAnsi="GHEA Grapalat" w:cs="Arial"/>
          <w:b/>
          <w:color w:val="00B050"/>
          <w:sz w:val="18"/>
          <w:szCs w:val="18"/>
          <w:u w:val="single"/>
          <w:lang w:val="af-ZA"/>
        </w:rPr>
        <w:t>69</w:t>
      </w:r>
      <w:r w:rsidRPr="00AE1C22">
        <w:rPr>
          <w:rFonts w:ascii="GHEA Grapalat" w:hAnsi="GHEA Grapalat" w:cs="Arial"/>
          <w:b/>
          <w:color w:val="00B050"/>
          <w:sz w:val="18"/>
          <w:szCs w:val="18"/>
          <w:u w:val="single"/>
          <w:lang w:val="af-ZA"/>
        </w:rPr>
        <w:t xml:space="preserve"> </w:t>
      </w:r>
      <w:r w:rsidRPr="00AE1C22">
        <w:rPr>
          <w:rFonts w:ascii="GHEA Grapalat" w:hAnsi="GHEA Grapalat" w:cs="Arial"/>
          <w:b/>
          <w:color w:val="00B050"/>
          <w:sz w:val="18"/>
          <w:szCs w:val="18"/>
          <w:u w:val="single"/>
        </w:rPr>
        <w:t>չափաբաժիններ</w:t>
      </w:r>
      <w:r w:rsidRPr="00AE1C22">
        <w:rPr>
          <w:rFonts w:ascii="GHEA Grapalat" w:hAnsi="GHEA Grapalat" w:cs="Arial"/>
          <w:b/>
          <w:color w:val="00B050"/>
          <w:sz w:val="18"/>
          <w:szCs w:val="18"/>
          <w:u w:val="single"/>
          <w:lang w:val="af-ZA"/>
        </w:rPr>
        <w:t>, ՏԵՍ ՍՈՒՅՆ ՀԱՅՏԱՐԱՐՈՒԹՅԱՆ ՀԱՎԵԼՎԱԾ N 1/</w:t>
      </w:r>
    </w:p>
    <w:tbl>
      <w:tblPr>
        <w:tblW w:w="107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765"/>
        <w:gridCol w:w="2370"/>
        <w:gridCol w:w="2439"/>
        <w:gridCol w:w="2601"/>
      </w:tblGrid>
      <w:tr w:rsidR="007F4573" w:rsidRPr="00146FD5" w:rsidTr="00467698">
        <w:trPr>
          <w:trHeight w:val="626"/>
          <w:jc w:val="center"/>
        </w:trPr>
        <w:tc>
          <w:tcPr>
            <w:tcW w:w="590" w:type="dxa"/>
            <w:shd w:val="clear" w:color="auto" w:fill="auto"/>
            <w:vAlign w:val="center"/>
          </w:tcPr>
          <w:p w:rsidR="007F4573" w:rsidRPr="006477F1" w:rsidRDefault="007F4573" w:rsidP="00467698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Հ</w:t>
            </w:r>
            <w:r w:rsidRPr="006477F1">
              <w:rPr>
                <w:rFonts w:ascii="GHEA Grapalat" w:hAnsi="GHEA Grapalat"/>
                <w:b/>
                <w:sz w:val="14"/>
                <w:szCs w:val="14"/>
                <w:lang w:val="af-ZA"/>
              </w:rPr>
              <w:t>/</w:t>
            </w: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Հ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F4573" w:rsidRPr="006477F1" w:rsidRDefault="007F4573" w:rsidP="00467698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Մասնակցի</w:t>
            </w:r>
            <w:r w:rsidRPr="006477F1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</w:t>
            </w: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անվանումը</w:t>
            </w:r>
            <w:r w:rsidRPr="006477F1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</w:t>
            </w:r>
          </w:p>
          <w:p w:rsidR="007F4573" w:rsidRPr="006477F1" w:rsidRDefault="007F4573" w:rsidP="00467698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7F4573" w:rsidRPr="006477F1" w:rsidRDefault="007F4573" w:rsidP="00467698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Հրավերի</w:t>
            </w:r>
            <w:r w:rsidRPr="006477F1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</w:t>
            </w: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պահանջներին</w:t>
            </w:r>
            <w:r w:rsidRPr="006477F1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</w:t>
            </w: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համապատասխանող</w:t>
            </w:r>
            <w:r w:rsidRPr="006477F1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</w:t>
            </w: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հայտեր</w:t>
            </w:r>
            <w:r w:rsidRPr="006477F1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</w:t>
            </w:r>
          </w:p>
          <w:p w:rsidR="007F4573" w:rsidRPr="006477F1" w:rsidRDefault="007F4573" w:rsidP="00467698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6477F1">
              <w:rPr>
                <w:rFonts w:ascii="GHEA Grapalat" w:hAnsi="GHEA Grapalat"/>
                <w:sz w:val="14"/>
                <w:szCs w:val="14"/>
                <w:lang w:val="af-ZA"/>
              </w:rPr>
              <w:t>/</w:t>
            </w:r>
            <w:r w:rsidRPr="006477F1">
              <w:rPr>
                <w:rFonts w:ascii="GHEA Grapalat" w:hAnsi="GHEA Grapalat" w:cs="Sylfaen"/>
                <w:sz w:val="14"/>
                <w:szCs w:val="14"/>
                <w:lang w:val="af-ZA"/>
              </w:rPr>
              <w:t>համապատասխանելու</w:t>
            </w:r>
            <w:r w:rsidRPr="006477F1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  <w:r w:rsidRPr="006477F1">
              <w:rPr>
                <w:rFonts w:ascii="GHEA Grapalat" w:hAnsi="GHEA Grapalat" w:cs="Sylfaen"/>
                <w:sz w:val="14"/>
                <w:szCs w:val="14"/>
                <w:lang w:val="af-ZA"/>
              </w:rPr>
              <w:t>դեպքում</w:t>
            </w:r>
            <w:r w:rsidRPr="006477F1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  <w:r w:rsidRPr="006477F1">
              <w:rPr>
                <w:rFonts w:ascii="GHEA Grapalat" w:hAnsi="GHEA Grapalat" w:cs="Sylfaen"/>
                <w:sz w:val="14"/>
                <w:szCs w:val="14"/>
                <w:lang w:val="af-ZA"/>
              </w:rPr>
              <w:t>նշել</w:t>
            </w:r>
            <w:r w:rsidRPr="006477F1">
              <w:rPr>
                <w:rFonts w:ascii="GHEA Grapalat" w:hAnsi="GHEA Grapalat"/>
                <w:sz w:val="14"/>
                <w:szCs w:val="14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7F4573" w:rsidRPr="006477F1" w:rsidRDefault="007F4573" w:rsidP="00467698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Հրավերի</w:t>
            </w:r>
            <w:r w:rsidRPr="006477F1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</w:t>
            </w: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պահանջներին</w:t>
            </w:r>
            <w:r w:rsidRPr="006477F1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</w:t>
            </w: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չհամապատասխանող</w:t>
            </w:r>
            <w:r w:rsidRPr="006477F1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</w:t>
            </w: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հայտեր</w:t>
            </w:r>
          </w:p>
          <w:p w:rsidR="007F4573" w:rsidRPr="006477F1" w:rsidRDefault="007F4573" w:rsidP="00467698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6477F1">
              <w:rPr>
                <w:rFonts w:ascii="GHEA Grapalat" w:hAnsi="GHEA Grapalat"/>
                <w:sz w:val="14"/>
                <w:szCs w:val="14"/>
                <w:lang w:val="af-ZA"/>
              </w:rPr>
              <w:t>/</w:t>
            </w:r>
            <w:r w:rsidRPr="006477F1">
              <w:rPr>
                <w:rFonts w:ascii="GHEA Grapalat" w:hAnsi="GHEA Grapalat" w:cs="Sylfaen"/>
                <w:sz w:val="14"/>
                <w:szCs w:val="14"/>
                <w:lang w:val="af-ZA"/>
              </w:rPr>
              <w:t>չհամապատասխանելու</w:t>
            </w:r>
            <w:r w:rsidRPr="006477F1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  <w:r w:rsidRPr="006477F1">
              <w:rPr>
                <w:rFonts w:ascii="GHEA Grapalat" w:hAnsi="GHEA Grapalat" w:cs="Sylfaen"/>
                <w:sz w:val="14"/>
                <w:szCs w:val="14"/>
                <w:lang w:val="af-ZA"/>
              </w:rPr>
              <w:t>դեպքում</w:t>
            </w:r>
            <w:r w:rsidRPr="006477F1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  <w:r w:rsidRPr="006477F1">
              <w:rPr>
                <w:rFonts w:ascii="GHEA Grapalat" w:hAnsi="GHEA Grapalat" w:cs="Sylfaen"/>
                <w:sz w:val="14"/>
                <w:szCs w:val="14"/>
                <w:lang w:val="af-ZA"/>
              </w:rPr>
              <w:t>նշել</w:t>
            </w:r>
            <w:r w:rsidRPr="006477F1">
              <w:rPr>
                <w:rFonts w:ascii="GHEA Grapalat" w:hAnsi="GHEA Grapalat"/>
                <w:sz w:val="14"/>
                <w:szCs w:val="14"/>
                <w:lang w:val="af-ZA"/>
              </w:rPr>
              <w:t xml:space="preserve"> “X”/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7F4573" w:rsidRPr="006477F1" w:rsidRDefault="007F4573" w:rsidP="00467698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Անհամապատասխանության</w:t>
            </w:r>
            <w:r w:rsidRPr="006477F1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</w:t>
            </w: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համառոտ</w:t>
            </w:r>
            <w:r w:rsidRPr="006477F1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</w:t>
            </w:r>
            <w:r w:rsidRPr="006477F1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նկարագրույթուն</w:t>
            </w:r>
          </w:p>
        </w:tc>
      </w:tr>
      <w:tr w:rsidR="00300B70" w:rsidRPr="00146FD5" w:rsidTr="00300B70">
        <w:trPr>
          <w:trHeight w:val="318"/>
          <w:jc w:val="center"/>
        </w:trPr>
        <w:tc>
          <w:tcPr>
            <w:tcW w:w="590" w:type="dxa"/>
            <w:shd w:val="clear" w:color="auto" w:fill="auto"/>
          </w:tcPr>
          <w:p w:rsidR="00300B70" w:rsidRPr="003D232E" w:rsidRDefault="00300B70" w:rsidP="00300B70">
            <w:pPr>
              <w:pStyle w:val="a8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s-ES"/>
              </w:rPr>
            </w:pPr>
            <w:r w:rsidRPr="003D232E">
              <w:rPr>
                <w:rFonts w:ascii="GHEA Grapalat" w:hAnsi="GHEA Grapalat"/>
                <w:b/>
                <w:sz w:val="20"/>
                <w:szCs w:val="20"/>
                <w:lang w:val="es-ES"/>
              </w:rPr>
              <w:t>1</w:t>
            </w:r>
          </w:p>
        </w:tc>
        <w:tc>
          <w:tcPr>
            <w:tcW w:w="2765" w:type="dxa"/>
            <w:shd w:val="clear" w:color="auto" w:fill="auto"/>
          </w:tcPr>
          <w:p w:rsidR="00300B70" w:rsidRPr="003D232E" w:rsidRDefault="00300B70" w:rsidP="00300B7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D232E">
              <w:rPr>
                <w:rFonts w:ascii="GHEA Grapalat" w:hAnsi="GHEA Grapalat" w:cs="Sylfaen"/>
                <w:sz w:val="20"/>
                <w:lang w:val="af-ZA"/>
              </w:rPr>
              <w:t>«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ՌՈՄԱ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»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 xml:space="preserve">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00B70" w:rsidRDefault="00300B70" w:rsidP="00300B70">
            <w:pPr>
              <w:jc w:val="center"/>
            </w:pPr>
            <w:r w:rsidRPr="00DA29F8">
              <w:rPr>
                <w:rFonts w:ascii="GHEA Grapalat" w:hAnsi="GHEA Grapalat"/>
                <w:sz w:val="14"/>
                <w:szCs w:val="14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01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  <w:lang w:val="af-ZA"/>
              </w:rPr>
            </w:pPr>
          </w:p>
        </w:tc>
      </w:tr>
      <w:tr w:rsidR="00300B70" w:rsidRPr="00146FD5" w:rsidTr="00300B70">
        <w:trPr>
          <w:trHeight w:val="318"/>
          <w:jc w:val="center"/>
        </w:trPr>
        <w:tc>
          <w:tcPr>
            <w:tcW w:w="590" w:type="dxa"/>
            <w:shd w:val="clear" w:color="auto" w:fill="auto"/>
          </w:tcPr>
          <w:p w:rsidR="00300B70" w:rsidRPr="003D232E" w:rsidRDefault="00300B70" w:rsidP="00300B70">
            <w:pPr>
              <w:pStyle w:val="a8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3D232E">
              <w:rPr>
                <w:rFonts w:ascii="GHEA Grapalat" w:hAnsi="GHEA Grapalat"/>
                <w:b/>
                <w:sz w:val="20"/>
                <w:szCs w:val="20"/>
                <w:lang w:val="es-ES"/>
              </w:rPr>
              <w:t>2</w:t>
            </w:r>
          </w:p>
        </w:tc>
        <w:tc>
          <w:tcPr>
            <w:tcW w:w="2765" w:type="dxa"/>
            <w:shd w:val="clear" w:color="auto" w:fill="auto"/>
          </w:tcPr>
          <w:p w:rsidR="00300B70" w:rsidRPr="003D232E" w:rsidRDefault="00300B70" w:rsidP="00300B7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D232E">
              <w:rPr>
                <w:rFonts w:ascii="GHEA Grapalat" w:hAnsi="GHEA Grapalat" w:cs="Sylfaen"/>
                <w:sz w:val="20"/>
                <w:lang w:val="af-ZA"/>
              </w:rPr>
              <w:t>«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Վիոլա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»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 xml:space="preserve">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00B70" w:rsidRDefault="00300B70" w:rsidP="00300B70">
            <w:pPr>
              <w:jc w:val="center"/>
            </w:pPr>
            <w:r w:rsidRPr="00DA29F8">
              <w:rPr>
                <w:rFonts w:ascii="GHEA Grapalat" w:hAnsi="GHEA Grapalat"/>
                <w:sz w:val="14"/>
                <w:szCs w:val="14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01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  <w:lang w:val="af-ZA"/>
              </w:rPr>
            </w:pPr>
          </w:p>
        </w:tc>
      </w:tr>
      <w:tr w:rsidR="00300B70" w:rsidRPr="00146FD5" w:rsidTr="00300B70">
        <w:trPr>
          <w:trHeight w:val="318"/>
          <w:jc w:val="center"/>
        </w:trPr>
        <w:tc>
          <w:tcPr>
            <w:tcW w:w="590" w:type="dxa"/>
            <w:shd w:val="clear" w:color="auto" w:fill="auto"/>
          </w:tcPr>
          <w:p w:rsidR="00300B70" w:rsidRPr="003D232E" w:rsidRDefault="00300B70" w:rsidP="00300B70">
            <w:pPr>
              <w:pStyle w:val="a8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3D232E">
              <w:rPr>
                <w:rFonts w:ascii="GHEA Grapalat" w:hAnsi="GHEA Grapalat"/>
                <w:b/>
                <w:sz w:val="20"/>
                <w:szCs w:val="20"/>
                <w:lang w:val="es-ES"/>
              </w:rPr>
              <w:t>3</w:t>
            </w:r>
          </w:p>
        </w:tc>
        <w:tc>
          <w:tcPr>
            <w:tcW w:w="2765" w:type="dxa"/>
            <w:shd w:val="clear" w:color="auto" w:fill="auto"/>
          </w:tcPr>
          <w:p w:rsidR="00300B70" w:rsidRPr="003D232E" w:rsidRDefault="00300B70" w:rsidP="00300B7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D232E">
              <w:rPr>
                <w:rFonts w:ascii="GHEA Grapalat" w:hAnsi="GHEA Grapalat" w:cs="Sylfaen"/>
                <w:sz w:val="20"/>
                <w:lang w:val="af-ZA"/>
              </w:rPr>
              <w:t>«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Լինարե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»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 xml:space="preserve">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00B70" w:rsidRDefault="00300B70" w:rsidP="00300B70">
            <w:pPr>
              <w:jc w:val="center"/>
            </w:pPr>
            <w:r w:rsidRPr="00DA29F8">
              <w:rPr>
                <w:rFonts w:ascii="GHEA Grapalat" w:hAnsi="GHEA Grapalat"/>
                <w:sz w:val="14"/>
                <w:szCs w:val="14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01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  <w:lang w:val="af-ZA"/>
              </w:rPr>
            </w:pPr>
          </w:p>
        </w:tc>
      </w:tr>
      <w:tr w:rsidR="00300B70" w:rsidRPr="00146FD5" w:rsidTr="00300B70">
        <w:trPr>
          <w:trHeight w:val="318"/>
          <w:jc w:val="center"/>
        </w:trPr>
        <w:tc>
          <w:tcPr>
            <w:tcW w:w="590" w:type="dxa"/>
            <w:shd w:val="clear" w:color="auto" w:fill="auto"/>
          </w:tcPr>
          <w:p w:rsidR="00300B70" w:rsidRPr="003D232E" w:rsidRDefault="00300B70" w:rsidP="00300B70">
            <w:pPr>
              <w:pStyle w:val="a8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3D232E">
              <w:rPr>
                <w:rFonts w:ascii="GHEA Grapalat" w:hAnsi="GHEA Grapalat"/>
                <w:b/>
                <w:sz w:val="20"/>
                <w:szCs w:val="20"/>
                <w:lang w:val="es-ES"/>
              </w:rPr>
              <w:t>4</w:t>
            </w:r>
          </w:p>
        </w:tc>
        <w:tc>
          <w:tcPr>
            <w:tcW w:w="2765" w:type="dxa"/>
            <w:shd w:val="clear" w:color="auto" w:fill="auto"/>
          </w:tcPr>
          <w:p w:rsidR="00300B70" w:rsidRPr="003D232E" w:rsidRDefault="00300B70" w:rsidP="00300B7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D232E">
              <w:rPr>
                <w:rFonts w:ascii="GHEA Grapalat" w:hAnsi="GHEA Grapalat" w:cs="Sylfaen"/>
                <w:sz w:val="20"/>
                <w:lang w:val="af-ZA"/>
              </w:rPr>
              <w:t>«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Կոնցեռն Էներգոմաշ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»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 xml:space="preserve"> ՓԲԸ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00B70" w:rsidRDefault="00300B70" w:rsidP="00300B70">
            <w:pPr>
              <w:jc w:val="center"/>
            </w:pPr>
            <w:r w:rsidRPr="00DA29F8">
              <w:rPr>
                <w:rFonts w:ascii="GHEA Grapalat" w:hAnsi="GHEA Grapalat"/>
                <w:sz w:val="14"/>
                <w:szCs w:val="14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01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  <w:lang w:val="af-ZA"/>
              </w:rPr>
            </w:pPr>
          </w:p>
        </w:tc>
      </w:tr>
      <w:tr w:rsidR="00300B70" w:rsidRPr="00146FD5" w:rsidTr="00300B70">
        <w:trPr>
          <w:trHeight w:val="318"/>
          <w:jc w:val="center"/>
        </w:trPr>
        <w:tc>
          <w:tcPr>
            <w:tcW w:w="590" w:type="dxa"/>
            <w:shd w:val="clear" w:color="auto" w:fill="auto"/>
          </w:tcPr>
          <w:p w:rsidR="00300B70" w:rsidRPr="003D232E" w:rsidRDefault="00300B70" w:rsidP="00300B70">
            <w:pPr>
              <w:pStyle w:val="a8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3D232E">
              <w:rPr>
                <w:rFonts w:ascii="GHEA Grapalat" w:hAnsi="GHEA Grapalat"/>
                <w:b/>
                <w:sz w:val="20"/>
                <w:szCs w:val="20"/>
                <w:lang w:val="es-ES"/>
              </w:rPr>
              <w:t>5</w:t>
            </w:r>
          </w:p>
        </w:tc>
        <w:tc>
          <w:tcPr>
            <w:tcW w:w="2765" w:type="dxa"/>
            <w:shd w:val="clear" w:color="auto" w:fill="auto"/>
          </w:tcPr>
          <w:p w:rsidR="00300B70" w:rsidRPr="003D232E" w:rsidRDefault="00300B70" w:rsidP="00300B7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D232E">
              <w:rPr>
                <w:rFonts w:ascii="GHEA Grapalat" w:hAnsi="GHEA Grapalat" w:cs="Sylfaen"/>
                <w:sz w:val="20"/>
                <w:lang w:val="af-ZA"/>
              </w:rPr>
              <w:t>«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Լիկվոր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»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 xml:space="preserve"> ՓԲԸ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00B70" w:rsidRDefault="00300B70" w:rsidP="00300B70">
            <w:pPr>
              <w:jc w:val="center"/>
            </w:pPr>
            <w:r w:rsidRPr="00DA29F8">
              <w:rPr>
                <w:rFonts w:ascii="GHEA Grapalat" w:hAnsi="GHEA Grapalat"/>
                <w:sz w:val="14"/>
                <w:szCs w:val="14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01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  <w:lang w:val="af-ZA"/>
              </w:rPr>
            </w:pPr>
          </w:p>
        </w:tc>
      </w:tr>
      <w:tr w:rsidR="00300B70" w:rsidRPr="00146FD5" w:rsidTr="00300B70">
        <w:trPr>
          <w:trHeight w:val="318"/>
          <w:jc w:val="center"/>
        </w:trPr>
        <w:tc>
          <w:tcPr>
            <w:tcW w:w="590" w:type="dxa"/>
            <w:shd w:val="clear" w:color="auto" w:fill="auto"/>
          </w:tcPr>
          <w:p w:rsidR="00300B70" w:rsidRPr="003D232E" w:rsidRDefault="00300B70" w:rsidP="00300B70">
            <w:pPr>
              <w:pStyle w:val="a8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3D232E">
              <w:rPr>
                <w:rFonts w:ascii="GHEA Grapalat" w:hAnsi="GHEA Grapalat"/>
                <w:b/>
                <w:sz w:val="20"/>
                <w:szCs w:val="20"/>
                <w:lang w:val="es-ES"/>
              </w:rPr>
              <w:t>6</w:t>
            </w:r>
          </w:p>
        </w:tc>
        <w:tc>
          <w:tcPr>
            <w:tcW w:w="2765" w:type="dxa"/>
            <w:shd w:val="clear" w:color="auto" w:fill="auto"/>
          </w:tcPr>
          <w:p w:rsidR="00300B70" w:rsidRPr="003D232E" w:rsidRDefault="00300B70" w:rsidP="00300B7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D232E">
              <w:rPr>
                <w:rFonts w:ascii="GHEA Grapalat" w:hAnsi="GHEA Grapalat" w:cs="Sylfaen"/>
                <w:sz w:val="20"/>
                <w:lang w:val="af-ZA"/>
              </w:rPr>
              <w:t>«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Իմմունոֆարմ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»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 xml:space="preserve">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00B70" w:rsidRDefault="00300B70" w:rsidP="00300B70">
            <w:pPr>
              <w:jc w:val="center"/>
            </w:pPr>
            <w:r w:rsidRPr="00DA29F8">
              <w:rPr>
                <w:rFonts w:ascii="GHEA Grapalat" w:hAnsi="GHEA Grapalat"/>
                <w:sz w:val="14"/>
                <w:szCs w:val="14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01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  <w:lang w:val="af-ZA"/>
              </w:rPr>
            </w:pPr>
          </w:p>
        </w:tc>
      </w:tr>
      <w:tr w:rsidR="00300B70" w:rsidRPr="00146FD5" w:rsidTr="00300B70">
        <w:trPr>
          <w:trHeight w:val="318"/>
          <w:jc w:val="center"/>
        </w:trPr>
        <w:tc>
          <w:tcPr>
            <w:tcW w:w="590" w:type="dxa"/>
            <w:shd w:val="clear" w:color="auto" w:fill="auto"/>
          </w:tcPr>
          <w:p w:rsidR="00300B70" w:rsidRPr="003D232E" w:rsidRDefault="00300B70" w:rsidP="00300B70">
            <w:pPr>
              <w:pStyle w:val="a8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3D232E">
              <w:rPr>
                <w:rFonts w:ascii="GHEA Grapalat" w:hAnsi="GHEA Grapalat"/>
                <w:b/>
                <w:sz w:val="20"/>
                <w:szCs w:val="20"/>
                <w:lang w:val="es-ES"/>
              </w:rPr>
              <w:t>7</w:t>
            </w:r>
          </w:p>
        </w:tc>
        <w:tc>
          <w:tcPr>
            <w:tcW w:w="2765" w:type="dxa"/>
            <w:shd w:val="clear" w:color="auto" w:fill="auto"/>
          </w:tcPr>
          <w:p w:rsidR="00300B70" w:rsidRPr="003D232E" w:rsidRDefault="00300B70" w:rsidP="00300B7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D232E">
              <w:rPr>
                <w:rFonts w:ascii="GHEA Grapalat" w:hAnsi="GHEA Grapalat" w:cs="Sylfaen"/>
                <w:sz w:val="20"/>
                <w:lang w:val="af-ZA"/>
              </w:rPr>
              <w:t>«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Դեզսերվիս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»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00B70" w:rsidRDefault="00300B70" w:rsidP="00300B70">
            <w:pPr>
              <w:jc w:val="center"/>
            </w:pPr>
            <w:r w:rsidRPr="00DA29F8">
              <w:rPr>
                <w:rFonts w:ascii="GHEA Grapalat" w:hAnsi="GHEA Grapalat"/>
                <w:sz w:val="14"/>
                <w:szCs w:val="14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01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  <w:lang w:val="af-ZA"/>
              </w:rPr>
            </w:pPr>
          </w:p>
        </w:tc>
      </w:tr>
      <w:tr w:rsidR="00300B70" w:rsidRPr="00146FD5" w:rsidTr="00300B70">
        <w:trPr>
          <w:trHeight w:val="318"/>
          <w:jc w:val="center"/>
        </w:trPr>
        <w:tc>
          <w:tcPr>
            <w:tcW w:w="590" w:type="dxa"/>
            <w:shd w:val="clear" w:color="auto" w:fill="auto"/>
          </w:tcPr>
          <w:p w:rsidR="00300B70" w:rsidRPr="003D232E" w:rsidRDefault="00300B70" w:rsidP="00300B70">
            <w:pPr>
              <w:pStyle w:val="a8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3D232E">
              <w:rPr>
                <w:rFonts w:ascii="GHEA Grapalat" w:hAnsi="GHEA Grapalat"/>
                <w:b/>
                <w:sz w:val="20"/>
                <w:szCs w:val="20"/>
                <w:lang w:val="es-ES"/>
              </w:rPr>
              <w:t>8</w:t>
            </w:r>
          </w:p>
        </w:tc>
        <w:tc>
          <w:tcPr>
            <w:tcW w:w="2765" w:type="dxa"/>
            <w:shd w:val="clear" w:color="auto" w:fill="auto"/>
          </w:tcPr>
          <w:p w:rsidR="00300B70" w:rsidRPr="003D232E" w:rsidRDefault="00300B70" w:rsidP="00300B7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D232E">
              <w:rPr>
                <w:rFonts w:ascii="GHEA Grapalat" w:hAnsi="GHEA Grapalat" w:cs="Sylfaen"/>
                <w:sz w:val="20"/>
                <w:lang w:val="af-ZA"/>
              </w:rPr>
              <w:t>«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Թագ-Հէմ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»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 xml:space="preserve">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00B70" w:rsidRDefault="00300B70" w:rsidP="00300B70">
            <w:pPr>
              <w:jc w:val="center"/>
            </w:pPr>
            <w:r w:rsidRPr="00DA29F8">
              <w:rPr>
                <w:rFonts w:ascii="GHEA Grapalat" w:hAnsi="GHEA Grapalat"/>
                <w:sz w:val="14"/>
                <w:szCs w:val="14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01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  <w:lang w:val="af-ZA"/>
              </w:rPr>
            </w:pPr>
          </w:p>
        </w:tc>
      </w:tr>
      <w:tr w:rsidR="00300B70" w:rsidRPr="00146FD5" w:rsidTr="00300B70">
        <w:trPr>
          <w:trHeight w:val="318"/>
          <w:jc w:val="center"/>
        </w:trPr>
        <w:tc>
          <w:tcPr>
            <w:tcW w:w="590" w:type="dxa"/>
            <w:shd w:val="clear" w:color="auto" w:fill="auto"/>
          </w:tcPr>
          <w:p w:rsidR="00300B70" w:rsidRPr="003D232E" w:rsidRDefault="00300B70" w:rsidP="00300B70">
            <w:pPr>
              <w:pStyle w:val="a8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3D232E">
              <w:rPr>
                <w:rFonts w:ascii="GHEA Grapalat" w:hAnsi="GHEA Grapalat"/>
                <w:b/>
                <w:sz w:val="20"/>
                <w:szCs w:val="20"/>
                <w:lang w:val="es-ES"/>
              </w:rPr>
              <w:t>9</w:t>
            </w:r>
          </w:p>
        </w:tc>
        <w:tc>
          <w:tcPr>
            <w:tcW w:w="2765" w:type="dxa"/>
            <w:shd w:val="clear" w:color="auto" w:fill="auto"/>
          </w:tcPr>
          <w:p w:rsidR="00300B70" w:rsidRPr="003D232E" w:rsidRDefault="00300B70" w:rsidP="00300B7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D232E">
              <w:rPr>
                <w:rFonts w:ascii="GHEA Grapalat" w:hAnsi="GHEA Grapalat" w:cs="Sylfaen"/>
                <w:sz w:val="20"/>
                <w:lang w:val="af-ZA"/>
              </w:rPr>
              <w:t xml:space="preserve">«ԴԵԼՏԱ» 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00B70" w:rsidRDefault="00300B70" w:rsidP="00300B70">
            <w:pPr>
              <w:jc w:val="center"/>
            </w:pPr>
            <w:r w:rsidRPr="00DA29F8">
              <w:rPr>
                <w:rFonts w:ascii="GHEA Grapalat" w:hAnsi="GHEA Grapalat"/>
                <w:sz w:val="14"/>
                <w:szCs w:val="14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01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  <w:lang w:val="af-ZA"/>
              </w:rPr>
            </w:pPr>
          </w:p>
        </w:tc>
      </w:tr>
      <w:tr w:rsidR="00300B70" w:rsidRPr="00146FD5" w:rsidTr="00300B70">
        <w:trPr>
          <w:trHeight w:val="318"/>
          <w:jc w:val="center"/>
        </w:trPr>
        <w:tc>
          <w:tcPr>
            <w:tcW w:w="590" w:type="dxa"/>
            <w:shd w:val="clear" w:color="auto" w:fill="auto"/>
          </w:tcPr>
          <w:p w:rsidR="00300B70" w:rsidRPr="003D232E" w:rsidRDefault="00300B70" w:rsidP="00300B70">
            <w:pPr>
              <w:pStyle w:val="a8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3D232E">
              <w:rPr>
                <w:rFonts w:ascii="GHEA Grapalat" w:hAnsi="GHEA Grapalat"/>
                <w:b/>
                <w:sz w:val="20"/>
                <w:szCs w:val="20"/>
                <w:lang w:val="es-ES"/>
              </w:rPr>
              <w:t>10</w:t>
            </w:r>
          </w:p>
        </w:tc>
        <w:tc>
          <w:tcPr>
            <w:tcW w:w="2765" w:type="dxa"/>
            <w:shd w:val="clear" w:color="auto" w:fill="auto"/>
          </w:tcPr>
          <w:p w:rsidR="00300B70" w:rsidRPr="003D232E" w:rsidRDefault="00300B70" w:rsidP="00300B7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D232E">
              <w:rPr>
                <w:rFonts w:ascii="GHEA Grapalat" w:hAnsi="GHEA Grapalat" w:cs="Sylfaen"/>
                <w:sz w:val="20"/>
                <w:lang w:val="af-ZA"/>
              </w:rPr>
              <w:t>«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ԱՄ մեդիքլ Գրուպ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»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 xml:space="preserve">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00B70" w:rsidRDefault="00300B70" w:rsidP="00300B70">
            <w:pPr>
              <w:jc w:val="center"/>
            </w:pPr>
            <w:r w:rsidRPr="00DA29F8">
              <w:rPr>
                <w:rFonts w:ascii="GHEA Grapalat" w:hAnsi="GHEA Grapalat"/>
                <w:sz w:val="14"/>
                <w:szCs w:val="14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01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  <w:lang w:val="af-ZA"/>
              </w:rPr>
            </w:pPr>
          </w:p>
        </w:tc>
      </w:tr>
      <w:tr w:rsidR="00300B70" w:rsidRPr="00146FD5" w:rsidTr="00300B70">
        <w:trPr>
          <w:trHeight w:val="318"/>
          <w:jc w:val="center"/>
        </w:trPr>
        <w:tc>
          <w:tcPr>
            <w:tcW w:w="590" w:type="dxa"/>
            <w:shd w:val="clear" w:color="auto" w:fill="auto"/>
          </w:tcPr>
          <w:p w:rsidR="00300B70" w:rsidRPr="003D232E" w:rsidRDefault="00300B70" w:rsidP="00300B70">
            <w:pPr>
              <w:pStyle w:val="a8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3D232E">
              <w:rPr>
                <w:rFonts w:ascii="GHEA Grapalat" w:hAnsi="GHEA Grapalat"/>
                <w:b/>
                <w:sz w:val="20"/>
                <w:szCs w:val="20"/>
                <w:lang w:val="es-ES"/>
              </w:rPr>
              <w:t>11</w:t>
            </w:r>
          </w:p>
        </w:tc>
        <w:tc>
          <w:tcPr>
            <w:tcW w:w="2765" w:type="dxa"/>
            <w:shd w:val="clear" w:color="auto" w:fill="auto"/>
          </w:tcPr>
          <w:p w:rsidR="00300B70" w:rsidRPr="003D232E" w:rsidRDefault="00300B70" w:rsidP="00300B7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D232E">
              <w:rPr>
                <w:rFonts w:ascii="GHEA Grapalat" w:hAnsi="GHEA Grapalat" w:cs="Sylfaen"/>
                <w:sz w:val="20"/>
                <w:lang w:val="hy-AM"/>
              </w:rPr>
              <w:t>«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>Խաչպար</w:t>
            </w:r>
            <w:r w:rsidRPr="003D232E">
              <w:rPr>
                <w:rFonts w:ascii="GHEA Grapalat" w:hAnsi="GHEA Grapalat" w:cs="Sylfaen"/>
                <w:sz w:val="20"/>
                <w:lang w:val="hy-AM"/>
              </w:rPr>
              <w:t>»</w:t>
            </w:r>
            <w:r w:rsidRPr="003D232E">
              <w:rPr>
                <w:rFonts w:ascii="GHEA Grapalat" w:hAnsi="GHEA Grapalat" w:cs="Sylfaen"/>
                <w:sz w:val="20"/>
                <w:lang w:val="af-ZA"/>
              </w:rPr>
              <w:t xml:space="preserve"> 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00B70" w:rsidRDefault="00300B70" w:rsidP="00300B70">
            <w:pPr>
              <w:jc w:val="center"/>
            </w:pPr>
            <w:r w:rsidRPr="00DA29F8">
              <w:rPr>
                <w:rFonts w:ascii="GHEA Grapalat" w:hAnsi="GHEA Grapalat"/>
                <w:sz w:val="14"/>
                <w:szCs w:val="14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01" w:type="dxa"/>
            <w:shd w:val="clear" w:color="auto" w:fill="auto"/>
            <w:vAlign w:val="center"/>
          </w:tcPr>
          <w:p w:rsidR="00300B70" w:rsidRPr="00CE35C5" w:rsidRDefault="00300B70" w:rsidP="00300B70">
            <w:pPr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  <w:lang w:val="af-ZA"/>
              </w:rPr>
            </w:pPr>
          </w:p>
        </w:tc>
      </w:tr>
    </w:tbl>
    <w:p w:rsidR="007F4573" w:rsidRDefault="007F4573" w:rsidP="007F4573">
      <w:pPr>
        <w:spacing w:after="240"/>
        <w:jc w:val="both"/>
        <w:rPr>
          <w:rFonts w:ascii="GHEA Grapalat" w:hAnsi="GHEA Grapalat"/>
          <w:sz w:val="18"/>
          <w:szCs w:val="18"/>
          <w:lang w:val="af-ZA"/>
        </w:rPr>
      </w:pPr>
    </w:p>
    <w:p w:rsidR="007F4573" w:rsidRPr="00AE1C22" w:rsidRDefault="007F4573" w:rsidP="007F4573">
      <w:pPr>
        <w:spacing w:after="240" w:line="276" w:lineRule="auto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AE1C22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չափանիշ՝ հրավերով սահմանված պահանջներին համապատասխան հայտ ներկայացրած Մասնակիցներից նվազագույն գնային առաջարկ ներկայացրած Մասնակից:</w:t>
      </w:r>
    </w:p>
    <w:p w:rsidR="009758B3" w:rsidRPr="00300B70" w:rsidRDefault="009758B3" w:rsidP="00D90D3E">
      <w:pPr>
        <w:spacing w:line="276" w:lineRule="auto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300B70">
        <w:rPr>
          <w:rFonts w:ascii="GHEA Grapalat" w:hAnsi="GHEA Grapalat" w:cs="Sylfaen"/>
          <w:sz w:val="18"/>
          <w:szCs w:val="18"/>
          <w:lang w:val="af-ZA"/>
        </w:rPr>
        <w:t>6,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0B70">
        <w:rPr>
          <w:rFonts w:ascii="GHEA Grapalat" w:hAnsi="GHEA Grapalat" w:cs="Sylfaen"/>
          <w:sz w:val="18"/>
          <w:szCs w:val="18"/>
          <w:lang w:val="af-ZA"/>
        </w:rPr>
        <w:t>8,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0B70">
        <w:rPr>
          <w:rFonts w:ascii="GHEA Grapalat" w:hAnsi="GHEA Grapalat" w:cs="Sylfaen"/>
          <w:sz w:val="18"/>
          <w:szCs w:val="18"/>
          <w:lang w:val="af-ZA"/>
        </w:rPr>
        <w:t>13,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0B70">
        <w:rPr>
          <w:rFonts w:ascii="GHEA Grapalat" w:hAnsi="GHEA Grapalat" w:cs="Sylfaen"/>
          <w:sz w:val="18"/>
          <w:szCs w:val="18"/>
          <w:lang w:val="af-ZA"/>
        </w:rPr>
        <w:t>18,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0B70">
        <w:rPr>
          <w:rFonts w:ascii="GHEA Grapalat" w:hAnsi="GHEA Grapalat" w:cs="Sylfaen"/>
          <w:sz w:val="18"/>
          <w:szCs w:val="18"/>
          <w:lang w:val="af-ZA"/>
        </w:rPr>
        <w:t>28,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0B70">
        <w:rPr>
          <w:rFonts w:ascii="GHEA Grapalat" w:hAnsi="GHEA Grapalat" w:cs="Sylfaen"/>
          <w:sz w:val="18"/>
          <w:szCs w:val="18"/>
          <w:lang w:val="af-ZA"/>
        </w:rPr>
        <w:t>29,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0B70">
        <w:rPr>
          <w:rFonts w:ascii="GHEA Grapalat" w:hAnsi="GHEA Grapalat" w:cs="Sylfaen"/>
          <w:sz w:val="18"/>
          <w:szCs w:val="18"/>
          <w:lang w:val="af-ZA"/>
        </w:rPr>
        <w:t>30,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0B70">
        <w:rPr>
          <w:rFonts w:ascii="GHEA Grapalat" w:hAnsi="GHEA Grapalat" w:cs="Sylfaen"/>
          <w:sz w:val="18"/>
          <w:szCs w:val="18"/>
          <w:lang w:val="af-ZA"/>
        </w:rPr>
        <w:t>35,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0B70">
        <w:rPr>
          <w:rFonts w:ascii="GHEA Grapalat" w:hAnsi="GHEA Grapalat" w:cs="Sylfaen"/>
          <w:sz w:val="18"/>
          <w:szCs w:val="18"/>
          <w:lang w:val="af-ZA"/>
        </w:rPr>
        <w:t>53,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300B70">
        <w:rPr>
          <w:rFonts w:ascii="GHEA Grapalat" w:hAnsi="GHEA Grapalat" w:cs="Sylfaen"/>
          <w:sz w:val="18"/>
          <w:szCs w:val="18"/>
          <w:lang w:val="af-ZA"/>
        </w:rPr>
        <w:t xml:space="preserve">54 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և </w:t>
      </w:r>
      <w:r w:rsidRPr="00300B70">
        <w:rPr>
          <w:rFonts w:ascii="GHEA Grapalat" w:hAnsi="GHEA Grapalat" w:cs="Sylfaen"/>
          <w:sz w:val="18"/>
          <w:szCs w:val="18"/>
          <w:lang w:val="af-ZA"/>
        </w:rPr>
        <w:t xml:space="preserve">64-րդ չափաբաժինները հայտարարվում են չկայացած համաձայն`”Գնումների մասին” ՀՀ օրենքի 37-րդ հոդվածի 1-ին մասի 3-րդ կետի:  </w:t>
      </w:r>
    </w:p>
    <w:p w:rsidR="009758B3" w:rsidRDefault="009758B3" w:rsidP="00D90D3E">
      <w:pPr>
        <w:spacing w:line="276" w:lineRule="auto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300B70">
        <w:rPr>
          <w:rFonts w:ascii="GHEA Grapalat" w:hAnsi="GHEA Grapalat" w:cs="Sylfaen"/>
          <w:sz w:val="18"/>
          <w:szCs w:val="18"/>
          <w:lang w:val="af-ZA"/>
        </w:rPr>
        <w:t>24,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0B70">
        <w:rPr>
          <w:rFonts w:ascii="GHEA Grapalat" w:hAnsi="GHEA Grapalat" w:cs="Sylfaen"/>
          <w:sz w:val="18"/>
          <w:szCs w:val="18"/>
          <w:lang w:val="af-ZA"/>
        </w:rPr>
        <w:t>55,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0B70">
        <w:rPr>
          <w:rFonts w:ascii="GHEA Grapalat" w:hAnsi="GHEA Grapalat" w:cs="Sylfaen"/>
          <w:sz w:val="18"/>
          <w:szCs w:val="18"/>
          <w:lang w:val="af-ZA"/>
        </w:rPr>
        <w:t>62,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0B70">
        <w:rPr>
          <w:rFonts w:ascii="GHEA Grapalat" w:hAnsi="GHEA Grapalat" w:cs="Sylfaen"/>
          <w:sz w:val="18"/>
          <w:szCs w:val="18"/>
          <w:lang w:val="af-ZA"/>
        </w:rPr>
        <w:t>63,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0B70">
        <w:rPr>
          <w:rFonts w:ascii="GHEA Grapalat" w:hAnsi="GHEA Grapalat" w:cs="Sylfaen"/>
          <w:sz w:val="18"/>
          <w:szCs w:val="18"/>
          <w:lang w:val="af-ZA"/>
        </w:rPr>
        <w:t>65,</w:t>
      </w:r>
      <w:r w:rsidR="00300B7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300B70">
        <w:rPr>
          <w:rFonts w:ascii="GHEA Grapalat" w:hAnsi="GHEA Grapalat" w:cs="Sylfaen"/>
          <w:sz w:val="18"/>
          <w:szCs w:val="18"/>
          <w:lang w:val="af-ZA"/>
        </w:rPr>
        <w:t xml:space="preserve">66 և </w:t>
      </w:r>
      <w:r w:rsidRPr="00300B70">
        <w:rPr>
          <w:rFonts w:ascii="GHEA Grapalat" w:hAnsi="GHEA Grapalat" w:cs="Sylfaen"/>
          <w:sz w:val="18"/>
          <w:szCs w:val="18"/>
          <w:lang w:val="af-ZA"/>
        </w:rPr>
        <w:t>67-րդ չափաբաժինները հայտարարվում են չկայացած համաձայն`”Գնումների մասին” ՀՀ օրենքի 37-րդ հոդվածի 1-ին մասի 1-ին կետի:</w:t>
      </w:r>
    </w:p>
    <w:p w:rsidR="00D90D3E" w:rsidRPr="00300B70" w:rsidRDefault="00D90D3E" w:rsidP="00D90D3E">
      <w:pPr>
        <w:spacing w:line="276" w:lineRule="auto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7F4573" w:rsidRPr="00BF1587" w:rsidRDefault="009758B3" w:rsidP="00BF1587">
      <w:pPr>
        <w:spacing w:after="240" w:line="276" w:lineRule="auto"/>
        <w:ind w:firstLine="709"/>
        <w:jc w:val="both"/>
        <w:rPr>
          <w:rFonts w:ascii="GHEA Grapalat" w:hAnsi="GHEA Grapalat" w:cs="Arial Armenian"/>
          <w:color w:val="000000"/>
          <w:sz w:val="18"/>
          <w:szCs w:val="18"/>
          <w:lang w:val="es-ES"/>
        </w:rPr>
      </w:pPr>
      <w:r w:rsidRPr="00BF1587">
        <w:rPr>
          <w:rFonts w:ascii="GHEA Grapalat" w:hAnsi="GHEA Grapalat" w:cs="Arial Armenian"/>
          <w:color w:val="000000"/>
          <w:sz w:val="18"/>
          <w:szCs w:val="18"/>
          <w:lang w:val="es-ES"/>
        </w:rPr>
        <w:t xml:space="preserve"> </w:t>
      </w:r>
      <w:r w:rsidR="00BF1587" w:rsidRPr="00BF1587">
        <w:rPr>
          <w:rFonts w:ascii="GHEA Grapalat" w:hAnsi="GHEA Grapalat" w:cs="Arial Armenian"/>
          <w:color w:val="000000"/>
          <w:sz w:val="18"/>
          <w:szCs w:val="18"/>
          <w:lang w:val="es-ES"/>
        </w:rPr>
        <w:t>“Գնումների մասին” ՀՀ օրենքի 10-րդ հոդվածի համաձայն` անգործության ժամկետ է սահմանվում սույն հայտարարությունը հրապարակվելու օրվան հաջորդող օրվանից մինչև 5-րդ օրացուցային օրը ներառյալ ընկած ժամանակահատվածը։</w:t>
      </w:r>
    </w:p>
    <w:p w:rsidR="007F4573" w:rsidRPr="00AE1C22" w:rsidRDefault="007F4573" w:rsidP="007F4573">
      <w:pPr>
        <w:spacing w:after="240"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AE1C22">
        <w:rPr>
          <w:rFonts w:ascii="GHEA Grapalat" w:hAnsi="GHEA Grapalat" w:cs="Sylfaen"/>
          <w:sz w:val="18"/>
          <w:szCs w:val="18"/>
          <w:lang w:val="af-ZA"/>
        </w:rPr>
        <w:t>Սույն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հայտարարության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հետ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կապված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լրացուցիչ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տեղեկություններ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ստանալու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կարող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եք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դիմել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>գնումների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AE1C22">
        <w:rPr>
          <w:rFonts w:ascii="GHEA Grapalat" w:hAnsi="GHEA Grapalat" w:cs="Sylfaen"/>
          <w:sz w:val="18"/>
          <w:szCs w:val="18"/>
          <w:lang w:val="af-ZA"/>
        </w:rPr>
        <w:t xml:space="preserve">համակարգող՝ </w:t>
      </w:r>
      <w:r w:rsidR="00F06236" w:rsidRPr="00F06236">
        <w:rPr>
          <w:rFonts w:ascii="GHEA Grapalat" w:hAnsi="GHEA Grapalat" w:cs="Sylfaen"/>
          <w:sz w:val="18"/>
          <w:szCs w:val="18"/>
          <w:lang w:val="af-ZA"/>
        </w:rPr>
        <w:t>Սուսաննա Դեմիրճյանին</w:t>
      </w:r>
      <w:r w:rsidRPr="00AE1C22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06236" w:rsidRDefault="007F4573" w:rsidP="007F4573">
      <w:pPr>
        <w:spacing w:after="240" w:line="276" w:lineRule="auto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AE1C22">
        <w:rPr>
          <w:rFonts w:ascii="GHEA Grapalat" w:hAnsi="GHEA Grapalat" w:cs="Sylfaen"/>
          <w:sz w:val="18"/>
          <w:szCs w:val="18"/>
          <w:lang w:val="af-ZA"/>
        </w:rPr>
        <w:t>Հեռախոս՝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 </w:t>
      </w:r>
      <w:r w:rsidR="00F06236" w:rsidRPr="00F06236">
        <w:rPr>
          <w:rFonts w:ascii="GHEA Grapalat" w:hAnsi="GHEA Grapalat"/>
          <w:sz w:val="18"/>
          <w:szCs w:val="18"/>
          <w:lang w:val="af-ZA"/>
        </w:rPr>
        <w:t>091 19-12-09</w:t>
      </w:r>
      <w:r w:rsidRPr="00AE1C22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AE1C22">
        <w:rPr>
          <w:rFonts w:ascii="GHEA Grapalat" w:hAnsi="GHEA Grapalat" w:cs="Sylfaen"/>
          <w:sz w:val="18"/>
          <w:szCs w:val="18"/>
          <w:lang w:val="af-ZA"/>
        </w:rPr>
        <w:t xml:space="preserve"> </w:t>
      </w:r>
    </w:p>
    <w:p w:rsidR="007F4573" w:rsidRPr="005E2C8D" w:rsidRDefault="007F4573" w:rsidP="005E2C8D">
      <w:pPr>
        <w:spacing w:after="240"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AE1C22">
        <w:rPr>
          <w:rFonts w:ascii="GHEA Grapalat" w:hAnsi="GHEA Grapalat" w:cs="Sylfaen"/>
          <w:sz w:val="18"/>
          <w:szCs w:val="18"/>
          <w:lang w:val="af-ZA"/>
        </w:rPr>
        <w:t>Էլ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. </w:t>
      </w:r>
      <w:r w:rsidRPr="00AE1C22">
        <w:rPr>
          <w:rFonts w:ascii="GHEA Grapalat" w:hAnsi="GHEA Grapalat" w:cs="Sylfaen"/>
          <w:sz w:val="18"/>
          <w:szCs w:val="18"/>
          <w:lang w:val="af-ZA"/>
        </w:rPr>
        <w:t>Փոստ</w:t>
      </w:r>
      <w:r w:rsidR="00F06236">
        <w:rPr>
          <w:rFonts w:ascii="GHEA Grapalat" w:hAnsi="GHEA Grapalat" w:cs="Sylfaen"/>
          <w:sz w:val="18"/>
          <w:szCs w:val="18"/>
          <w:lang w:val="hy-AM"/>
        </w:rPr>
        <w:t>՝</w:t>
      </w:r>
      <w:r w:rsidRPr="00AE1C2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5E2C8D" w:rsidRPr="005E2C8D">
        <w:rPr>
          <w:rFonts w:ascii="GHEA Grapalat" w:hAnsi="GHEA Grapalat"/>
          <w:sz w:val="18"/>
          <w:szCs w:val="18"/>
          <w:lang w:val="af-ZA"/>
        </w:rPr>
        <w:t>yerend.disp@mail.ru</w:t>
      </w:r>
    </w:p>
    <w:p w:rsidR="007F4573" w:rsidRPr="00F06236" w:rsidRDefault="007F4573" w:rsidP="007F4573">
      <w:pPr>
        <w:spacing w:line="276" w:lineRule="auto"/>
        <w:rPr>
          <w:sz w:val="18"/>
          <w:szCs w:val="18"/>
          <w:lang w:val="af-ZA"/>
        </w:rPr>
      </w:pPr>
      <w:bookmarkStart w:id="0" w:name="_GoBack"/>
      <w:bookmarkEnd w:id="0"/>
      <w:r w:rsidRPr="00AE1C22">
        <w:rPr>
          <w:rFonts w:ascii="GHEA Grapalat" w:hAnsi="GHEA Grapalat" w:cs="Sylfaen"/>
          <w:sz w:val="18"/>
          <w:szCs w:val="18"/>
          <w:lang w:val="af-ZA"/>
        </w:rPr>
        <w:t>Պատվիրատու</w:t>
      </w:r>
      <w:r w:rsidRPr="00AE1C22">
        <w:rPr>
          <w:rFonts w:ascii="GHEA Grapalat" w:hAnsi="GHEA Grapalat"/>
          <w:sz w:val="18"/>
          <w:szCs w:val="18"/>
          <w:lang w:val="af-ZA"/>
        </w:rPr>
        <w:t xml:space="preserve">` </w:t>
      </w:r>
      <w:r w:rsidR="00FE09D5">
        <w:rPr>
          <w:rFonts w:ascii="GHEA Grapalat" w:hAnsi="GHEA Grapalat"/>
          <w:sz w:val="18"/>
          <w:szCs w:val="18"/>
          <w:lang w:val="hy-AM"/>
        </w:rPr>
        <w:t>«</w:t>
      </w:r>
      <w:r w:rsidR="00FE09D5">
        <w:rPr>
          <w:rFonts w:ascii="GHEA Grapalat" w:hAnsi="GHEA Grapalat"/>
          <w:sz w:val="18"/>
          <w:szCs w:val="18"/>
          <w:lang w:val="af-ZA"/>
        </w:rPr>
        <w:t>Քաղաքային էնդոկրին դիսպանսեր</w:t>
      </w:r>
      <w:r w:rsidR="00FE09D5">
        <w:rPr>
          <w:rFonts w:ascii="GHEA Grapalat" w:hAnsi="GHEA Grapalat"/>
          <w:sz w:val="18"/>
          <w:szCs w:val="18"/>
          <w:lang w:val="hy-AM"/>
        </w:rPr>
        <w:t>»</w:t>
      </w:r>
      <w:r w:rsidR="00FE09D5" w:rsidRPr="00FE09D5">
        <w:rPr>
          <w:rFonts w:ascii="GHEA Grapalat" w:hAnsi="GHEA Grapalat"/>
          <w:sz w:val="18"/>
          <w:szCs w:val="18"/>
          <w:lang w:val="af-ZA"/>
        </w:rPr>
        <w:t xml:space="preserve"> ՓԲԸ</w:t>
      </w:r>
    </w:p>
    <w:p w:rsidR="005A4DC7" w:rsidRPr="00F06236" w:rsidRDefault="005A4DC7">
      <w:pPr>
        <w:rPr>
          <w:lang w:val="af-ZA"/>
        </w:rPr>
      </w:pPr>
    </w:p>
    <w:sectPr w:rsidR="005A4DC7" w:rsidRPr="00F06236" w:rsidSect="000E4AA8">
      <w:footerReference w:type="even" r:id="rId7"/>
      <w:footerReference w:type="default" r:id="rId8"/>
      <w:pgSz w:w="11906" w:h="16838"/>
      <w:pgMar w:top="284" w:right="850" w:bottom="284" w:left="90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982" w:rsidRDefault="00A93982" w:rsidP="001575C0">
      <w:r>
        <w:separator/>
      </w:r>
    </w:p>
  </w:endnote>
  <w:endnote w:type="continuationSeparator" w:id="0">
    <w:p w:rsidR="00A93982" w:rsidRDefault="00A93982" w:rsidP="00157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3C2616" w:rsidP="0071788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526411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72947" w:rsidRDefault="00A93982" w:rsidP="00B2146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3C2616" w:rsidP="0071788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52641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E2C8D">
      <w:rPr>
        <w:rStyle w:val="a3"/>
        <w:noProof/>
      </w:rPr>
      <w:t>1</w:t>
    </w:r>
    <w:r>
      <w:rPr>
        <w:rStyle w:val="a3"/>
      </w:rPr>
      <w:fldChar w:fldCharType="end"/>
    </w:r>
  </w:p>
  <w:p w:rsidR="00E72947" w:rsidRDefault="00A93982" w:rsidP="00B2146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982" w:rsidRDefault="00A93982" w:rsidP="001575C0">
      <w:r>
        <w:separator/>
      </w:r>
    </w:p>
  </w:footnote>
  <w:footnote w:type="continuationSeparator" w:id="0">
    <w:p w:rsidR="00A93982" w:rsidRDefault="00A93982" w:rsidP="00157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B565C"/>
    <w:multiLevelType w:val="hybridMultilevel"/>
    <w:tmpl w:val="FBA8F162"/>
    <w:lvl w:ilvl="0" w:tplc="584CCAFE">
      <w:start w:val="1"/>
      <w:numFmt w:val="decimal"/>
      <w:lvlText w:val="%1."/>
      <w:lvlJc w:val="left"/>
      <w:pPr>
        <w:ind w:left="1069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4573"/>
    <w:rsid w:val="00050940"/>
    <w:rsid w:val="001575C0"/>
    <w:rsid w:val="002D3A9B"/>
    <w:rsid w:val="002E5567"/>
    <w:rsid w:val="00300B70"/>
    <w:rsid w:val="00362E63"/>
    <w:rsid w:val="003C2616"/>
    <w:rsid w:val="003C295C"/>
    <w:rsid w:val="003D232E"/>
    <w:rsid w:val="003F6498"/>
    <w:rsid w:val="00445A0A"/>
    <w:rsid w:val="00514336"/>
    <w:rsid w:val="00526411"/>
    <w:rsid w:val="005A4DC7"/>
    <w:rsid w:val="005E2C8D"/>
    <w:rsid w:val="00647169"/>
    <w:rsid w:val="007140F4"/>
    <w:rsid w:val="007F4573"/>
    <w:rsid w:val="00831185"/>
    <w:rsid w:val="008B2790"/>
    <w:rsid w:val="009758B3"/>
    <w:rsid w:val="00A908B7"/>
    <w:rsid w:val="00A93982"/>
    <w:rsid w:val="00BF1587"/>
    <w:rsid w:val="00D12ADB"/>
    <w:rsid w:val="00D90D3E"/>
    <w:rsid w:val="00DE5C27"/>
    <w:rsid w:val="00E86D26"/>
    <w:rsid w:val="00F06236"/>
    <w:rsid w:val="00F8348E"/>
    <w:rsid w:val="00FE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9FCAD"/>
  <w15:docId w15:val="{8F32DA2A-9D92-45E0-9D5B-AD5EE0E4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57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7F4573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4573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3">
    <w:name w:val="page number"/>
    <w:basedOn w:val="a0"/>
    <w:rsid w:val="007F4573"/>
  </w:style>
  <w:style w:type="paragraph" w:styleId="a4">
    <w:name w:val="footer"/>
    <w:basedOn w:val="a"/>
    <w:link w:val="a5"/>
    <w:rsid w:val="007F4573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7F45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List Paragraph"/>
    <w:basedOn w:val="a"/>
    <w:uiPriority w:val="34"/>
    <w:qFormat/>
    <w:rsid w:val="007F4573"/>
    <w:pPr>
      <w:ind w:left="720"/>
      <w:contextualSpacing/>
    </w:pPr>
  </w:style>
  <w:style w:type="paragraph" w:styleId="a7">
    <w:name w:val="No Spacing"/>
    <w:uiPriority w:val="1"/>
    <w:qFormat/>
    <w:rsid w:val="007F4573"/>
    <w:pPr>
      <w:spacing w:after="0" w:line="240" w:lineRule="auto"/>
    </w:pPr>
    <w:rPr>
      <w:rFonts w:eastAsiaTheme="minorEastAsia"/>
      <w:lang w:val="en-US"/>
    </w:rPr>
  </w:style>
  <w:style w:type="paragraph" w:styleId="a8">
    <w:name w:val="Body Text"/>
    <w:basedOn w:val="a"/>
    <w:link w:val="a9"/>
    <w:rsid w:val="007F4573"/>
    <w:pPr>
      <w:jc w:val="both"/>
    </w:pPr>
    <w:rPr>
      <w:rFonts w:ascii="Arial Armenian" w:hAnsi="Arial Armenian"/>
      <w:szCs w:val="24"/>
      <w:lang w:eastAsia="en-US"/>
    </w:rPr>
  </w:style>
  <w:style w:type="character" w:customStyle="1" w:styleId="a9">
    <w:name w:val="Основной текст Знак"/>
    <w:basedOn w:val="a0"/>
    <w:link w:val="a8"/>
    <w:rsid w:val="007F4573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aa">
    <w:name w:val="Body Text Indent"/>
    <w:basedOn w:val="a"/>
    <w:link w:val="ab"/>
    <w:uiPriority w:val="99"/>
    <w:semiHidden/>
    <w:unhideWhenUsed/>
    <w:rsid w:val="007F457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F4573"/>
    <w:rPr>
      <w:rFonts w:ascii="Times Armenian" w:eastAsia="Times New Roman" w:hAnsi="Times Armenian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TnTV</dc:creator>
  <cp:lastModifiedBy>Liana</cp:lastModifiedBy>
  <cp:revision>20</cp:revision>
  <dcterms:created xsi:type="dcterms:W3CDTF">2020-12-08T10:31:00Z</dcterms:created>
  <dcterms:modified xsi:type="dcterms:W3CDTF">2022-03-11T12:46:00Z</dcterms:modified>
</cp:coreProperties>
</file>